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37" w:rsidRDefault="00C17F36">
      <w:r>
        <w:rPr>
          <w:noProof/>
          <w:lang w:eastAsia="cs-CZ"/>
        </w:rPr>
        <w:drawing>
          <wp:inline distT="0" distB="0" distL="0" distR="0">
            <wp:extent cx="5760720" cy="8143712"/>
            <wp:effectExtent l="0" t="0" r="0" b="0"/>
            <wp:docPr id="1" name="Obrázek 1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6" w:rsidRDefault="00C17F36"/>
    <w:p w:rsidR="00C17F36" w:rsidRDefault="00C17F36"/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lastRenderedPageBreak/>
        <w:t>PŘÍBOROVÉ SNĚHOVÉ VLOČKY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Dovednost zrakového rozlišování převrácených tvarů, pravolevá orientace a zraková syntéza a analýza jsou důležitými dovednostmi připraveného předškoláka. Potřebuje je umět, aby se vyvaroval: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14" name="Obrázek 14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potížím se zrcadlovým psaním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13" name="Obrázek 13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potížím s rozlišováním písmen a číslic (b/d, p/b, 6/9)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12" name="Obrázek 12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záměnám písmen lišících se detailem (m/n, k/h)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11" name="Obrázek 11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pomalejšímu osvojování písmen a číslic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10" name="Obrázek 10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potížím se čtením a porozuměním čtenému textu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9" name="Obrázek 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opomíjení interpunkce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8" name="Obrázek 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 xml:space="preserve">zvýšené chybovosti 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7" name="Obrázek 7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vizuálnímu ztrácení se v textu a na stránce.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6" name="Obrázek 6" descr="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Potřebujete jen 4 vidličky, 4 velké a 4 malé lžíce.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 xml:space="preserve">Příbory do vločky skládá dítě podle předlohy. Jestliže zaznamenáte, že Váš předškolák neví odkud začít, aby se trefil do tvaru, můžete buď udělat první vločku s ním, přičemž si společně ukážete, jak lze systematicky postupovat (od hlavního kříže/po směru hodinových ručiček/odshora dolů či naopak/zleva doprava?) Třeba i část předlohy schovejte pod </w:t>
      </w: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5" name="Obrázek 5" descr="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🤚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a postupně obrázek odhalujte anebo (pro mladší předškoláky) si připravte šablonu s liniemi vločky a nechte je příbory pokládat dle předlohy na ně.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4" name="Obrázek 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 xml:space="preserve">TIP: Rozhodně neopomeňte na volnou tvorbu! Buď nechte dítko, ať svou vlastní poskládanou </w:t>
      </w: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3" name="Obrázek 3" descr="❄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❄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překreslí, nebo ať si zkusí udělat vlastní návrh, podle něhož vločku potom složí.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noProof/>
          <w:color w:val="E4E6EB"/>
          <w:sz w:val="23"/>
          <w:szCs w:val="23"/>
          <w:lang w:eastAsia="cs-CZ"/>
        </w:rPr>
        <w:drawing>
          <wp:inline distT="0" distB="0" distL="0" distR="0">
            <wp:extent cx="152400" cy="152400"/>
            <wp:effectExtent l="0" t="0" r="0" b="0"/>
            <wp:docPr id="2" name="Obrázek 2" descr="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Opravdové sněhové vločky jsou vždy šestiramenné. Ty jsou ale mnohem těžší na skládání než osmiramenné z předloh. Nenechte se však omezovat a klidně si poskládejte vločku, jak má být.</w:t>
      </w:r>
    </w:p>
    <w:p w:rsidR="00C17F36" w:rsidRPr="00C17F36" w:rsidRDefault="00C17F36" w:rsidP="00C17F36">
      <w:pPr>
        <w:shd w:val="clear" w:color="auto" w:fill="242526"/>
        <w:spacing w:after="0" w:line="240" w:lineRule="auto"/>
        <w:rPr>
          <w:rFonts w:ascii="inherit" w:eastAsia="Times New Roman" w:hAnsi="inherit" w:cs="Segoe UI"/>
          <w:color w:val="E4E6EB"/>
          <w:sz w:val="23"/>
          <w:szCs w:val="23"/>
          <w:lang w:eastAsia="cs-CZ"/>
        </w:rPr>
      </w:pPr>
      <w:r w:rsidRPr="00C17F36">
        <w:rPr>
          <w:rFonts w:ascii="inherit" w:eastAsia="Times New Roman" w:hAnsi="inherit" w:cs="Segoe UI"/>
          <w:color w:val="E4E6EB"/>
          <w:sz w:val="23"/>
          <w:szCs w:val="23"/>
          <w:lang w:eastAsia="cs-CZ"/>
        </w:rPr>
        <w:t>Co se dítě učí a rozvíjí: zraková analýza a syntéza, zrakové rozlišování, pracovní postupové návyky.</w:t>
      </w:r>
    </w:p>
    <w:p w:rsidR="00C17F36" w:rsidRDefault="00C17F36">
      <w:bookmarkStart w:id="0" w:name="_GoBack"/>
      <w:bookmarkEnd w:id="0"/>
    </w:p>
    <w:sectPr w:rsidR="00C17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36"/>
    <w:rsid w:val="00C17F36"/>
    <w:rsid w:val="00F5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D4E8-6B35-481F-80CE-2D23A905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3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7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9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20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76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2021-01-17T10:14:00Z</dcterms:created>
  <dcterms:modified xsi:type="dcterms:W3CDTF">2021-01-17T10:15:00Z</dcterms:modified>
</cp:coreProperties>
</file>